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"МАКСЛАЗЕРС"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1237800055140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195221, г Санкт-Петербург, Калининский р-н, пр-кт Металлистов, д 96 литера а, помещ 4Н офис 22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7 9111509695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maxlasers@yandex.ru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Небуна Максима Владимировича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Оборудование промышленное для переработки древесной щепы в гранулы: Линия гранулирования древесных отходов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Qingdao Century Heinda Import and Export Co., 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102, Unit 2, Building 33, 16-1 Xiangtan Road, Chengyang District, Qingdao,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102, Unit 2, Building 33, 16-1 Xiangtan Road, Chengyang District, Qingdao, China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8479301009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11-07-26-439 от 11.07.2026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Небун М.В.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2026-09-11T06:59:22Z</dcterms:modified>
  <dc:creator/>
  <dc:description/>
  <dc:identifier/>
  <dc:language/>
  <dc:subject/>
</cp:coreProperties>
</file>