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обл., г Одинцово, Можайское шоссе, д 118, кв 55</w:t>
        <w:br/>
        <w:t>Основной государственный регистрационный номер 1255000113070</w:t>
        <w:br/>
        <w:t>Телефон: +7 (495) 139-92-34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Jiangsu Jusheng Heavy Equipment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No.1 Gangfu Road, Changsha Town, Rudong County, Nantong City, Jiangsu Province, ГЛОНАСС: 32.417286°, 121.354673°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7309005900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оборудования, работающего под избыточным давлением" (ТР ТС 032/2013)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Схема декларирования 2д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2024027401 от 22.10.2024, инвойс № ?????? от ??.??.????, Партия - 9 шт.</w:t>
        <w:br/>
        <w:t>ГОСТ 34347-2017 «Сосуды и аппараты стальные сварные общие технические условия». Условия хранения продукции: по группе 8(ОЖ3), согласно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среды». Срок хранения (службы, годности) указан в прилагаемой к продукции товаросопроводительной и/или эксплуатационной документации.</w:t>
        <w:br/>
        <w:t>ГОСТ 15150-69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Сосуды, предназначенные для сжатых, сжиженных, растворенных под давлением газов, в сочетании с жидкостями, и используемые для рабочих сред группы 1 и 2, 1-я и 2-я категория опасности оборудования, согласно Приложению № 1 ТР ТС 032/2013</w:t>
        <w:br/>
        <w:t>Емкость катализатора, позиция 1-V-402, вместимость 1,83 м³, расчетное давление 0,35 МПа</w:t>
        <w:br/>
        <w:t>Емкость раствора щелочи, позиция 1-V-404, вместимость 52,5 м³, расчетное давление 0,5 МПа</w:t>
        <w:br/>
        <w:t>Емкость с песчаным фильтром, позиция 1-V-409, вместимость 0,93 м³, расчетное давление 0,83 МПа</w:t>
        <w:br/>
        <w:t>Емкость приготовления растворителя COS, позиция 1-V-413, вместимость 30,5 м³, расчетное давление 0,5 МПа</w:t>
        <w:br/>
        <w:t>Емкость промывки щелочи от дисульфидов, позиция 1-V-414, вместимость 4,45 м³, расчетное давление 3,70 МПа</w:t>
        <w:br/>
        <w:t>Емкость свежего МЭА, позиция 1-V-415, вместимость 47,6 м³, расчетное давление 0,5 МПа</w:t>
        <w:br/>
        <w:t>Емкость орошения колонны выделения метанола, позиция 3-V-105, вместимость 3,56 м³, расчетное давление 0,4 МПа</w:t>
        <w:br/>
        <w:t>Емкость охлаждающей жидкости, позиция 3-V-206, вместимость 9,9 м³, расчетное давление 0,35 МПа</w:t>
        <w:br/>
        <w:t>Емкость охлаждающей жидкости, позиция 4-V-118, вместимость 9,9 м³, расчетное давление 0,35 МПа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2026-09-14T08:08:25Z</dcterms:modified>
  <dc:creator/>
  <dc:description/>
  <dc:identifier/>
  <dc:language/>
  <dc:subject/>
</cp:coreProperties>
</file>