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14-07-26-456</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14-07-26-456</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14.07.2026 г                                                       г. Рязань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Qinghe County Haoda Auto Parts Co.,Ltd.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Деревня Лугуаньчжуан, округ Цинхэ, город Синтай, провинция Хэбэй</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Индивидуальный предприниматель Илюхин Андрей Михайлович</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390048 г.Рязань, ул.Касимовское шоссе, д.56, кв.165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14.07.2026                                                               Ryazan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Qinghe County Haoda Auto Parts Co.,Ltd., China, Derevnya Luguanchzhuan, okrug TSinkhe, orod Sintay, provintsiya KHebey, referred to as the Manufacturer, on the one hand, and a legal entity (or an individual as an individual entrepreneur) registered on the basis of the legislation for a member state of the Eurasian Economic Union on its territory, Individual Entrepreneur Ilyukhin Andrey Mikhaylovich, 390048 Ryazan, st..Kasimovskoe shosse, bld..56, kv.165,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14-07-26-456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Китай, Деревня Лугуаньчжуан, округ Цинхэ, город Синтай, провинция Хэбэй</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Индивидуальный предприниматель Илюхин Андрей Михайлович, 390048 г.Рязань, ул.Касимовское шоссе, д.56, кв.165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Qinghe County Haoda Auto Parts Co.,Ltd., China, Derevnya Luguanchzhuan, okrug TSinkhe, orod Sintay, provintsiya KHebey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Individual Entrepreneur Ilyukhin Andrey Mikhaylovich, 390048 Ryazan, st..Kasimovskoe shosse, bld..56, kv.165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