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"ДРАЙВ"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1177746346546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366326, ЧЕЧЕНСКАЯ РЕСПУБЛИКА, М.Р-Н ШАЛИНСКИЙ, Г.П. ШАЛИНСКОЕ, Г. ШАЛИ, УЛ. МАТАША ХАМЗАТХАНОВИЧА МАЗАЕВА, Д. 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+79315313250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Drive2com@yandex.ru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Дабуева Исы Алихвасовича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Вино, объемной долей этилового спирта (7,5 – 18) %: "The Bothey Harmony Chenin Blanc" / "Зе Бозей Хармони Шенен Блан" вино выдержанное сухое белое, "The Bothey Royal Bow Grenache Noir" / "Зе Бозей Роял Боу Гренаш Нуар" вино выдержанное сухое красное.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The Bothey Wines / Зе Бозей Вайнс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 Paradise Road Somerset West, 7130 South Africa / 5 Парадайз Роад Сомерсет Вест. 7130 ЮАР. Координаты ГЛОНАСС -33.511900, 18.475067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5 Paradise Road Somerset West, 7130 South Africa / 5 Парадайз Роад Сомерсет Вест. 7130 ЮАР. Координаты ГЛОНАСС -33.511900, 18.475067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2204219500, 2204219600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DR2026033 от 12.08.2026, Партия - 1200 бут.</w:t>
              <w:br/>
              <w:t>Продукция в стеклянных бутылках (в том числе в подарочной упаковке), объемом 0,3л-3л. Срок годности не ограничен при соблюдении условий хранения. Хранить в вентилируемых, не имеющих постороннего запаха помещениях, исключающих воздействие прямого солнечного света, при температуре от +5°С до +20°С и относительной влажности не более 85%. Декларация о соответствии распространяется на продукцию с датами розлива с 01.01.2000.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Дабуев И.А.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2026-09-17T12:00:19Z</dcterms:modified>
  <cp:revision>1</cp:revision>
  <dc:subject/>
  <dc:title>Word Document</dc:title>
</cp:coreProperties>
</file>