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ПОМЕЩ. НП-1, КАБИНЕТ 31</w:t>
        <w:br/>
        <w:t>Основной государственный регистрационный номер 1065032049246</w:t>
        <w:br/>
        <w:t>Телефон: +7 (495) 120-32-22 Адрес электронной почты: info@samgrupp.ru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Инструмент абразивный: Круг абразивный, Круг лепестковый, Диск шлифовальный, торговая марка SAMTOOLS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YANCHENG FENGLI ABRASIVES TOOLS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99, South Shanghai Road, Jianhu County, Yancheng City, Jiangsu Province,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6805300001, 6805300009, 6805100000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28-07-26-488 от 28.07.2026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2026-09-28T13:00:02Z</dcterms:modified>
  <dc:creator/>
  <dc:description/>
  <dc:identifier/>
  <dc:language/>
  <dc:subject/>
</cp:coreProperties>
</file>