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ФРЕЗЫ МОНОЛИТНЫЕ ТВЕРДОСПЛАВНЫЕ, 10×40×10×100×4F, 12×45×12×100×4F, 6×30×6×100×4F, 8×35×8×100×4F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Changzhou MASDI Precision Machinery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3303, Building 2, Wujin Wanda Plaza, Hutang Town, Wujin District, Changzhou,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8207701000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30-07-26-497 от 30.07.2026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30.09.2026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2026-09-30T10:38:02Z</dcterms:modified>
  <dc:creator/>
  <dc:description/>
  <dc:identifier/>
  <dc:language/>
  <dc:subject/>
</cp:coreProperties>
</file>