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06-08-26-506</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06-08-26-506</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06.08.2026 г                                                       г. Казань</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Changzhou MASDI Precision Machinery Co., 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Room 3303, Building 2, Wujin Wanda Plaza, Hutang Town,  Wujin District, Changzhou, Jiangsu, China</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"ТИЛМАШ"</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420073, Респ Татарстан, г Казань, Советский р-н, ул Гвардейская, д 34Б, помещ 1102</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06.08.2026                                                               Kazan</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Changzhou MASDI Precision Machinery Co., Ltd., China, Room 3303, Building 2, Wujin Wanda Plaza, Hutang Town, Wujin District, Changzhou, Jiangsu, China, referred to as the Manufacturer, on the one hand, and a legal entity (or an individual as an individual entrepreneur) registered on the basis of the legislation for a member state of the Eurasian Economic Union on its territory, Limited Liability Company "TILMASH", 420073, Resp Tatarstan, Kazan, Sovetskiy district, st. vardeyskaya, bld. 34B, pomeshch 1102,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06-08-26-506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Changzhou MASDI Precision Machinery Co., Ltd., Китай, Room 3303, Building 2, Wujin Wanda Plaza, Hutang Town,  Wujin District, Changzhou, Jiangsu, China</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"ТИЛМАШ", 420073, Респ Татарстан, г Казань, Советский р-н, ул Гвардейская, д 34Б, помещ 1102</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Changzhou MASDI Precision Machinery Co., Ltd., China, Room 3303, Building 2, Wujin Wanda Plaza, Hutang Town, Wujin District, Changzhou, Jiangsu, China</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"TILMASH", 420073, Resp Tatarstan, Kazan, Sovetskiy district, st. vardeyskaya, bld. 34B, pomeshch 1102</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