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937F0" w14:textId="77777777" w:rsidR="0081292A" w:rsidRDefault="0034394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40D1D28" wp14:editId="26243BAF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7126C3C" wp14:editId="78CF1475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8DDBBB" w14:textId="77777777" w:rsidR="0081292A" w:rsidRDefault="00343948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713347E2" w14:textId="77777777" w:rsidR="0081292A" w:rsidRDefault="00343948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C83A61D" w14:textId="77777777" w:rsidR="0081292A" w:rsidRDefault="00343948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21887BA8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"ПРОЕКТЫ ЗЕЛЕНОЙ ЭНЕРГЕТИКИ"</w:t>
      </w:r>
    </w:p>
    <w:p w14:paraId="0BFC9CB3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Место нахождения (адрес юридического лица) и адрес места осуществления деятельности: 445043, Самарская обл, г Тольятти, Автозаводский р-н, Южное шоссе, зд 161А</w:t>
      </w:r>
      <w:r>
        <w:rPr>
          <w:rFonts w:ascii="Times New Roman" w:eastAsia="Times New Roman" w:hAnsi="Times New Roman" w:cs="Times New Roman"/>
        </w:rPr>
        <w:br/>
        <w:t xml:space="preserve">Основной государственный </w:t>
      </w:r>
      <w:r>
        <w:rPr>
          <w:rFonts w:ascii="Times New Roman" w:eastAsia="Times New Roman" w:hAnsi="Times New Roman" w:cs="Times New Roman"/>
        </w:rPr>
        <w:t>регистрационный номер 1197746499400</w:t>
      </w:r>
      <w:r>
        <w:rPr>
          <w:rFonts w:ascii="Times New Roman" w:eastAsia="Times New Roman" w:hAnsi="Times New Roman" w:cs="Times New Roman"/>
        </w:rPr>
        <w:br/>
        <w:t>Телефон: +7 925 413 03 66 Адрес электронной почты: pze_mail@frwd.energy</w:t>
      </w:r>
    </w:p>
    <w:p w14:paraId="75142922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представителя Саенко Олега Викторовича, действующего на основании доверенности № 84-2025 от 01.11.2025</w:t>
      </w:r>
    </w:p>
    <w:p w14:paraId="217B00B4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ГИДРАВЛИЧЕСКИЙ ЭЛЕКТРИЧЕ</w:t>
      </w:r>
      <w:r>
        <w:rPr>
          <w:rFonts w:ascii="Times New Roman" w:eastAsia="Times New Roman" w:hAnsi="Times New Roman" w:cs="Times New Roman"/>
          <w:color w:val="000000"/>
        </w:rPr>
        <w:t xml:space="preserve">СКИЙ НАСОС, МОДЕЛЬ HPP-20 (EA17/220V), артикул 35013123 </w:t>
      </w:r>
    </w:p>
    <w:p w14:paraId="06D6BCE8" w14:textId="77777777" w:rsidR="0081292A" w:rsidRPr="00343948" w:rsidRDefault="00343948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343948">
        <w:rPr>
          <w:rFonts w:ascii="Times New Roman" w:eastAsia="Times New Roman" w:hAnsi="Times New Roman" w:cs="Times New Roman"/>
          <w:lang w:val="en-US"/>
        </w:rPr>
        <w:t xml:space="preserve"> Shanghai Xiaodao Intelligent Technology Co., Ltd.</w:t>
      </w:r>
    </w:p>
    <w:p w14:paraId="7719B6A4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Место нахождения (адрес юридического лица) и адрес места осуществления деятельности по изготовлению продукции: Китай, Room 516, Building</w:t>
      </w:r>
      <w:r>
        <w:rPr>
          <w:rFonts w:ascii="Times New Roman" w:eastAsia="Times New Roman" w:hAnsi="Times New Roman" w:cs="Times New Roman"/>
        </w:rPr>
        <w:t xml:space="preserve"> 1, No. 88 Xutang Road, Songjiang District, Shanghai</w:t>
      </w:r>
    </w:p>
    <w:p w14:paraId="3080B1C8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8413810000</w:t>
      </w:r>
    </w:p>
    <w:p w14:paraId="54311767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Партия</w:t>
      </w:r>
    </w:p>
    <w:p w14:paraId="7A5BAAC6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29B35E66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машин и оборудования" (ТР ТС 010/2011)</w:t>
      </w:r>
    </w:p>
    <w:p w14:paraId="61393B41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Cхема декларирования соответствия:2д</w:t>
      </w:r>
    </w:p>
    <w:p w14:paraId="6BA32266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6C6B9192" w14:textId="77777777" w:rsidR="0081292A" w:rsidRDefault="0081292A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75BC8B3E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5D36B771" w14:textId="5CFCC12F" w:rsidR="0081292A" w:rsidRDefault="00343948">
      <w:pPr>
        <w:spacing w:after="0" w:line="252" w:lineRule="auto"/>
        <w:rPr>
          <w:rFonts w:ascii="Times New Roman" w:eastAsia="Times New Roman" w:hAnsi="Times New Roman" w:cs="Times New Roman"/>
        </w:rPr>
      </w:pPr>
      <w:r w:rsidRPr="00343948">
        <w:rPr>
          <w:rFonts w:ascii="Times New Roman" w:eastAsia="Times New Roman" w:hAnsi="Times New Roman" w:cs="Times New Roman"/>
        </w:rPr>
        <w:t>Договор поставки ветровых турбин</w:t>
      </w:r>
      <w:r>
        <w:rPr>
          <w:rFonts w:ascii="Times New Roman" w:eastAsia="Times New Roman" w:hAnsi="Times New Roman" w:cs="Times New Roman"/>
        </w:rPr>
        <w:t xml:space="preserve"> б/н от 31.07.2025, инвойс № FE20260721-</w:t>
      </w:r>
      <w:r>
        <w:rPr>
          <w:rFonts w:ascii="Times New Roman" w:eastAsia="Times New Roman" w:hAnsi="Times New Roman" w:cs="Times New Roman"/>
        </w:rPr>
        <w:t>369-06 от 21.07.2026, Партия - 1 шт.</w:t>
      </w:r>
      <w:r>
        <w:rPr>
          <w:rFonts w:ascii="Times New Roman" w:eastAsia="Times New Roman" w:hAnsi="Times New Roman" w:cs="Times New Roman"/>
        </w:rPr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</w:t>
      </w:r>
      <w:r>
        <w:rPr>
          <w:rFonts w:ascii="Times New Roman" w:eastAsia="Times New Roman" w:hAnsi="Times New Roman" w:cs="Times New Roman"/>
        </w:rPr>
        <w:t>ранных образцов (проб) продукции, прошедших исследования (испытания) и измерения, указанную в декларации о соответствии.</w:t>
      </w:r>
    </w:p>
    <w:p w14:paraId="172855E0" w14:textId="77777777" w:rsidR="0081292A" w:rsidRDefault="0081292A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01733477" w14:textId="77777777" w:rsidR="0081292A" w:rsidRDefault="0081292A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3BB074A6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04.08.2031 включительно</w:t>
      </w:r>
    </w:p>
    <w:p w14:paraId="7B77DFB7" w14:textId="77777777" w:rsidR="0081292A" w:rsidRDefault="0081292A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81292A" w14:paraId="7B21FDBF" w14:textId="77777777">
        <w:tc>
          <w:tcPr>
            <w:tcW w:w="1526" w:type="dxa"/>
          </w:tcPr>
          <w:p w14:paraId="40CE6BDD" w14:textId="77777777" w:rsidR="0081292A" w:rsidRDefault="0081292A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4A0CC4D7" w14:textId="77777777" w:rsidR="0081292A" w:rsidRDefault="0081292A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66E857DA" w14:textId="77777777" w:rsidR="0081292A" w:rsidRDefault="00343948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7A7F27AC" w14:textId="77777777" w:rsidR="0081292A" w:rsidRDefault="00343948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Саенко О.В.</w:t>
            </w:r>
          </w:p>
        </w:tc>
      </w:tr>
      <w:tr w:rsidR="0081292A" w14:paraId="4A825915" w14:textId="77777777">
        <w:tc>
          <w:tcPr>
            <w:tcW w:w="1526" w:type="dxa"/>
          </w:tcPr>
          <w:p w14:paraId="621089C9" w14:textId="77777777" w:rsidR="0081292A" w:rsidRDefault="0081292A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2F82D889" w14:textId="77777777" w:rsidR="0081292A" w:rsidRDefault="00343948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49B9C48E" w14:textId="77777777" w:rsidR="0081292A" w:rsidRDefault="0081292A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76B64BAE" w14:textId="77777777" w:rsidR="0081292A" w:rsidRDefault="00343948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05A052AC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Регистрационный номер декларации о соответствии:  ЕАЭС N RU Д-CN.РА01.В.</w:t>
      </w:r>
    </w:p>
    <w:p w14:paraId="7290545E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05.08.2026</w:t>
      </w:r>
    </w:p>
    <w:p w14:paraId="260189B8" w14:textId="77777777" w:rsidR="0081292A" w:rsidRDefault="00343948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3B50C477">
          <v:rect id="_x0000_i1025" style="width:0;height:1.5pt" o:hralign="center" o:hrstd="t" o:hr="t" fillcolor="#a0a0a0" stroked="f"/>
        </w:pict>
      </w:r>
    </w:p>
    <w:sectPr w:rsidR="0081292A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9DB3B5FC-B27F-4C4F-844C-6440AFB1B867}"/>
    <w:embedBold r:id="rId2" w:fontKey="{0D19DFB3-B7DE-4828-9660-1CEA92B51FF8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14AD5C90-A3AC-457C-B051-90214D21A452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216A0C9F-03C7-486D-95B7-AC11DF982FA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92A"/>
    <w:rsid w:val="00343948"/>
    <w:rsid w:val="0081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531BB"/>
  <w15:docId w15:val="{5A0A1103-3A9E-4D9A-9E65-E164D7A60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Алина</cp:lastModifiedBy>
  <cp:revision>2</cp:revision>
  <dcterms:created xsi:type="dcterms:W3CDTF">2026-08-06T12:49:00Z</dcterms:created>
  <dcterms:modified xsi:type="dcterms:W3CDTF">2026-08-06T12:49:00Z</dcterms:modified>
  <dc:identifier/>
  <dc:language/>
</cp:coreProperties>
</file>