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534AB" w14:textId="77777777" w:rsidR="009138BD" w:rsidRDefault="005877F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D5B435" wp14:editId="4B6F3456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437B457" wp14:editId="680E331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074D1E" w14:textId="77777777" w:rsidR="009138BD" w:rsidRDefault="005877F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402679AD" w14:textId="77777777" w:rsidR="009138BD" w:rsidRDefault="005877F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C26694" w14:textId="77777777" w:rsidR="009138BD" w:rsidRDefault="005877FA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2AE6092B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55FA8273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деятельности: 445043, Самарская обл, г Тольятти, Автозаводский р-н, Южное шоссе, зд 161А</w:t>
      </w:r>
      <w:r>
        <w:rPr>
          <w:rFonts w:ascii="Times New Roman" w:eastAsia="Times New Roman" w:hAnsi="Times New Roman" w:cs="Times New Roman"/>
        </w:rPr>
        <w:br/>
        <w:t xml:space="preserve">Основной государственный </w:t>
      </w:r>
      <w:r>
        <w:rPr>
          <w:rFonts w:ascii="Times New Roman" w:eastAsia="Times New Roman" w:hAnsi="Times New Roman" w:cs="Times New Roman"/>
        </w:rPr>
        <w:t>регистрационный номер 1197746499400</w:t>
      </w:r>
      <w:r>
        <w:rPr>
          <w:rFonts w:ascii="Times New Roman" w:eastAsia="Times New Roman" w:hAnsi="Times New Roman" w:cs="Times New Roman"/>
        </w:rPr>
        <w:br/>
        <w:t>Телефон: +7 925 413 03 66 Адрес электронной почты: pze_mail@frwd.energy</w:t>
      </w:r>
    </w:p>
    <w:p w14:paraId="066B48BA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5CD1BDF8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Инструменты строительные</w:t>
      </w:r>
      <w:r>
        <w:rPr>
          <w:rFonts w:ascii="Times New Roman" w:eastAsia="Times New Roman" w:hAnsi="Times New Roman" w:cs="Times New Roman"/>
          <w:color w:val="000000"/>
        </w:rPr>
        <w:t>: Угловая шлифовальная машина, модель: S1M-FF02-125В, артикул DFB00011237</w:t>
      </w:r>
      <w:r>
        <w:rPr>
          <w:rFonts w:ascii="Times New Roman" w:eastAsia="Times New Roman" w:hAnsi="Times New Roman" w:cs="Times New Roman"/>
          <w:color w:val="000000"/>
        </w:rPr>
        <w:br/>
        <w:t xml:space="preserve">торговая марка: DongСheng </w:t>
      </w:r>
    </w:p>
    <w:p w14:paraId="24466709" w14:textId="61DFBB02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CC704A">
        <w:rPr>
          <w:rFonts w:ascii="Times New Roman" w:eastAsia="Times New Roman" w:hAnsi="Times New Roman" w:cs="Times New Roman"/>
          <w:lang w:val="en-US"/>
        </w:rPr>
        <w:t xml:space="preserve"> </w:t>
      </w:r>
      <w:r w:rsidR="00CC704A">
        <w:rPr>
          <w:rFonts w:ascii="Times New Roman" w:eastAsia="Times New Roman" w:hAnsi="Times New Roman" w:cs="Times New Roman"/>
          <w:lang w:val="en-US"/>
        </w:rPr>
        <w:t xml:space="preserve">JIANGSU DONGCHENG M&amp;E TOOLS CO., LTD. </w:t>
      </w:r>
      <w:r w:rsidR="00CC704A">
        <w:rPr>
          <w:rFonts w:ascii="Times New Roman" w:eastAsia="Times New Roman" w:hAnsi="Times New Roman" w:cs="Times New Roman"/>
          <w:lang w:val="en-US"/>
        </w:rPr>
        <w:br/>
      </w: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 по изготовлению продук</w:t>
      </w:r>
      <w:r>
        <w:rPr>
          <w:rFonts w:ascii="Times New Roman" w:eastAsia="Times New Roman" w:hAnsi="Times New Roman" w:cs="Times New Roman"/>
        </w:rPr>
        <w:t>ции: Китай, No.2 Industrial Zone, Tianfen Town, Qidong City, Jiangsu Province, 226244</w:t>
      </w:r>
    </w:p>
    <w:p w14:paraId="3BEB7ABE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8467295100</w:t>
      </w:r>
    </w:p>
    <w:p w14:paraId="53D0A6E2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069F2078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21AD5272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14:paraId="11409165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Cхема декларирования соответствия:2д</w:t>
      </w:r>
    </w:p>
    <w:p w14:paraId="75168915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7C95F013" w14:textId="77777777" w:rsidR="009138BD" w:rsidRDefault="009138BD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1F27F613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</w:t>
      </w:r>
      <w:r>
        <w:rPr>
          <w:rFonts w:ascii="Times New Roman" w:eastAsia="Times New Roman" w:hAnsi="Times New Roman" w:cs="Times New Roman"/>
          <w:b/>
          <w:bCs/>
        </w:rPr>
        <w:t>нительная информация</w:t>
      </w:r>
    </w:p>
    <w:p w14:paraId="5B180367" w14:textId="3003CFDB" w:rsidR="009138BD" w:rsidRDefault="005877FA">
      <w:pPr>
        <w:spacing w:after="0" w:line="252" w:lineRule="auto"/>
        <w:rPr>
          <w:rFonts w:ascii="Times New Roman" w:eastAsia="Times New Roman" w:hAnsi="Times New Roman" w:cs="Times New Roman"/>
        </w:rPr>
      </w:pPr>
      <w:r w:rsidRPr="005877FA">
        <w:rPr>
          <w:rFonts w:ascii="Times New Roman" w:eastAsia="Times New Roman" w:hAnsi="Times New Roman" w:cs="Times New Roman"/>
        </w:rPr>
        <w:t xml:space="preserve">Договор поставки ветровых турбин </w:t>
      </w:r>
      <w:r>
        <w:rPr>
          <w:rFonts w:ascii="Times New Roman" w:eastAsia="Times New Roman" w:hAnsi="Times New Roman" w:cs="Times New Roman"/>
        </w:rPr>
        <w:t>б/н от 31.07.2025, инвойс № FE20260721-369-06 от 21.07.2026, Партия - 1 шт.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</w:t>
      </w:r>
      <w:r>
        <w:rPr>
          <w:rFonts w:ascii="Times New Roman" w:eastAsia="Times New Roman" w:hAnsi="Times New Roman" w:cs="Times New Roman"/>
        </w:rPr>
        <w:t xml:space="preserve">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434771B7" w14:textId="77777777" w:rsidR="009138BD" w:rsidRDefault="009138BD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26E25784" w14:textId="77777777" w:rsidR="009138BD" w:rsidRDefault="009138BD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4443B38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</w:t>
      </w:r>
      <w:r>
        <w:rPr>
          <w:rFonts w:ascii="Times New Roman" w:eastAsia="Times New Roman" w:hAnsi="Times New Roman" w:cs="Times New Roman"/>
          <w:b/>
          <w:bCs/>
        </w:rPr>
        <w:t xml:space="preserve"> с даты регистрации по 04.08.2031 включительно</w:t>
      </w:r>
    </w:p>
    <w:p w14:paraId="58A0AC22" w14:textId="77777777" w:rsidR="009138BD" w:rsidRDefault="009138BD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9138BD" w14:paraId="18A524D4" w14:textId="77777777">
        <w:tc>
          <w:tcPr>
            <w:tcW w:w="1526" w:type="dxa"/>
          </w:tcPr>
          <w:p w14:paraId="26F8778F" w14:textId="77777777" w:rsidR="009138BD" w:rsidRDefault="009138BD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250F6F4F" w14:textId="77777777" w:rsidR="009138BD" w:rsidRDefault="009138BD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5C2DF2AE" w14:textId="77777777" w:rsidR="009138BD" w:rsidRDefault="005877FA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69C3D3E7" w14:textId="77777777" w:rsidR="009138BD" w:rsidRDefault="005877FA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9138BD" w14:paraId="03071208" w14:textId="77777777">
        <w:tc>
          <w:tcPr>
            <w:tcW w:w="1526" w:type="dxa"/>
          </w:tcPr>
          <w:p w14:paraId="12829FAD" w14:textId="77777777" w:rsidR="009138BD" w:rsidRDefault="009138BD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38346E57" w14:textId="77777777" w:rsidR="009138BD" w:rsidRDefault="005877F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4E79C5D0" w14:textId="77777777" w:rsidR="009138BD" w:rsidRDefault="009138BD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30A69DF8" w14:textId="77777777" w:rsidR="009138BD" w:rsidRDefault="005877F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414B75B4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06EF4819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05.08.2026</w:t>
      </w:r>
    </w:p>
    <w:p w14:paraId="24AD9910" w14:textId="77777777" w:rsidR="009138BD" w:rsidRDefault="005877FA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03C9D544">
          <v:rect id="_x0000_i1025" style="width:0;height:1.5pt" o:hralign="center" o:hrstd="t" o:hr="t" fillcolor="#a0a0a0" stroked="f"/>
        </w:pict>
      </w:r>
    </w:p>
    <w:sectPr w:rsidR="009138BD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FE53A40-85F6-44FF-82B6-3221875ADAD0}"/>
    <w:embedBold r:id="rId2" w:fontKey="{6943BA98-89C4-404F-A8EE-3761B77E428C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925F8596-3BFD-4039-9B5F-558032EF6D60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05566AD2-5D24-4BAC-AF02-D982DCFB6BB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8BD"/>
    <w:rsid w:val="005877FA"/>
    <w:rsid w:val="009138BD"/>
    <w:rsid w:val="00CC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7CAD"/>
  <w15:docId w15:val="{5A0A1103-3A9E-4D9A-9E65-E164D7A6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4</cp:revision>
  <dcterms:created xsi:type="dcterms:W3CDTF">2026-08-06T12:51:00Z</dcterms:created>
  <dcterms:modified xsi:type="dcterms:W3CDTF">2026-08-06T12:51:00Z</dcterms:modified>
  <dc:identifier/>
  <dc:language/>
</cp:coreProperties>
</file>