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D3EB6" w14:textId="77777777" w:rsidR="00B22828" w:rsidRDefault="007347E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62FFCA4" wp14:editId="79FBCAE2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BA33FDB" wp14:editId="50D582DC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60F5CC" w14:textId="77777777" w:rsidR="00B22828" w:rsidRDefault="007347E5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6BC2745D" w14:textId="77777777" w:rsidR="00B22828" w:rsidRDefault="007347E5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A33FDB" id="Прямоугольник 1002" o:spid="_x0000_s1026" style="position:absolute;margin-left:64.95pt;margin-top:6.85pt;width:448.5pt;height:38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" filled="f" stroked="f">
                <v:textbox inset="0,0,0,0">
                  <w:txbxContent>
                    <w:p w14:paraId="5D60F5CC" w14:textId="77777777" w:rsidR="00B22828" w:rsidRDefault="007347E5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ЕВРАЗИЙСКИЙ ЭКОНОМИЧЕСКИЙ СОЮЗ</w:t>
                      </w:r>
                    </w:p>
                    <w:p w14:paraId="6BC2745D" w14:textId="77777777" w:rsidR="00B22828" w:rsidRDefault="007347E5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ДЕКЛАРАЦИЯ О СООТВЕТСТВИИ</w:t>
                      </w:r>
                    </w:p>
                  </w:txbxContent>
                </v:textbox>
              </v:rect>
            </w:pict>
          </mc:Fallback>
        </mc:AlternateContent>
      </w:r>
    </w:p>
    <w:p w14:paraId="610B78C6" w14:textId="77777777" w:rsidR="00B22828" w:rsidRDefault="007347E5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102527AA" w14:textId="77777777" w:rsidR="00B22828" w:rsidRDefault="007347E5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"ТЕХНИЧЕСКИЙ ЦЕНТР "ИНДУСТРИЯ-СЕРВИС"</w:t>
      </w:r>
    </w:p>
    <w:p w14:paraId="7C6F4F2A" w14:textId="77777777" w:rsidR="00B22828" w:rsidRDefault="007347E5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</w:r>
      <w:r>
        <w:rPr>
          <w:rFonts w:ascii="Times New Roman" w:eastAsia="Times New Roman" w:hAnsi="Times New Roman" w:cs="Times New Roman"/>
        </w:rPr>
        <w:br/>
        <w:t>Основной государственный регистрационный номер 1079847049842</w:t>
      </w:r>
      <w:r>
        <w:rPr>
          <w:rFonts w:ascii="Times New Roman" w:eastAsia="Times New Roman" w:hAnsi="Times New Roman" w:cs="Times New Roman"/>
        </w:rPr>
        <w:br/>
        <w:t>Телефон: +7 (812) 603-27-07 Адрес электронной почты: info@industry-service.ru</w:t>
      </w:r>
    </w:p>
    <w:p w14:paraId="553CF71E" w14:textId="77777777" w:rsidR="00B22828" w:rsidRDefault="007347E5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Генерального директора Лашкевича Максима Эдуардовича</w:t>
      </w:r>
    </w:p>
    <w:p w14:paraId="1EE1134A" w14:textId="43092171" w:rsidR="00B22828" w:rsidRDefault="007347E5">
      <w:pPr>
        <w:spacing w:after="0" w:line="254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C91850">
        <w:rPr>
          <w:rFonts w:ascii="Times New Roman" w:eastAsia="Times New Roman" w:hAnsi="Times New Roman" w:cs="Times New Roman"/>
          <w:color w:val="000000" w:themeColor="text1"/>
        </w:rPr>
        <w:t>Модул</w:t>
      </w:r>
      <w:r w:rsidR="007F7037" w:rsidRPr="00C91850">
        <w:rPr>
          <w:rFonts w:ascii="Times New Roman" w:eastAsia="Times New Roman" w:hAnsi="Times New Roman" w:cs="Times New Roman"/>
          <w:color w:val="000000" w:themeColor="text1"/>
          <w:lang w:val="ru-RU"/>
        </w:rPr>
        <w:t>и разъемные для промышленных автоматических систем управления</w:t>
      </w:r>
      <w:r>
        <w:rPr>
          <w:rFonts w:ascii="Times New Roman" w:eastAsia="Times New Roman" w:hAnsi="Times New Roman" w:cs="Times New Roman"/>
          <w:color w:val="000000"/>
        </w:rPr>
        <w:t>, арт. 1492-AIFM16-F-3 - 2 шт, 1492-AIFM8-3 - 1 шт, 1492-IFM40F - 3 шт;</w:t>
      </w:r>
      <w:r>
        <w:rPr>
          <w:rFonts w:ascii="Times New Roman" w:eastAsia="Times New Roman" w:hAnsi="Times New Roman" w:cs="Times New Roman"/>
          <w:color w:val="000000"/>
        </w:rPr>
        <w:br/>
      </w:r>
      <w:r w:rsidRPr="00B97779">
        <w:rPr>
          <w:rFonts w:ascii="Times New Roman" w:eastAsia="Times New Roman" w:hAnsi="Times New Roman" w:cs="Times New Roman"/>
          <w:color w:val="000000" w:themeColor="text1"/>
        </w:rPr>
        <w:t>Реле</w:t>
      </w:r>
      <w:r w:rsidR="007F7037" w:rsidRPr="00B97779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 промышленн</w:t>
      </w:r>
      <w:r w:rsidR="008B5547" w:rsidRPr="00B97779">
        <w:rPr>
          <w:rFonts w:ascii="Times New Roman" w:eastAsia="Times New Roman" w:hAnsi="Times New Roman" w:cs="Times New Roman"/>
          <w:color w:val="000000" w:themeColor="text1"/>
          <w:lang w:val="ru-RU"/>
        </w:rPr>
        <w:t>о</w:t>
      </w:r>
      <w:r w:rsidR="007F7037" w:rsidRPr="00B97779">
        <w:rPr>
          <w:rFonts w:ascii="Times New Roman" w:eastAsia="Times New Roman" w:hAnsi="Times New Roman" w:cs="Times New Roman"/>
          <w:color w:val="000000" w:themeColor="text1"/>
          <w:lang w:val="ru-RU"/>
        </w:rPr>
        <w:t>е</w:t>
      </w:r>
      <w:r>
        <w:rPr>
          <w:rFonts w:ascii="Times New Roman" w:eastAsia="Times New Roman" w:hAnsi="Times New Roman" w:cs="Times New Roman"/>
          <w:color w:val="000000"/>
        </w:rPr>
        <w:t xml:space="preserve">, арт. 700S-CF620ZJC - 1 шт. </w:t>
      </w:r>
    </w:p>
    <w:p w14:paraId="3BADCC1C" w14:textId="77777777" w:rsidR="00B22828" w:rsidRDefault="007347E5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Изготовитель Rockwell Automation, Inc</w:t>
      </w:r>
    </w:p>
    <w:p w14:paraId="157C19ED" w14:textId="1580FB19" w:rsidR="00B22828" w:rsidRDefault="007347E5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Место нахождения (адрес юридического лица) и адрес места осуществления деятельности по изготовлению продукции: Соединенные Штаты, 1201 S 2nd St. Milwaukee, WI 53204</w:t>
      </w:r>
      <w:r>
        <w:rPr>
          <w:rFonts w:ascii="Times New Roman" w:eastAsia="Times New Roman" w:hAnsi="Times New Roman" w:cs="Times New Roman"/>
        </w:rPr>
        <w:br/>
        <w:t>Филиалы: согласно приложению № 1</w:t>
      </w:r>
    </w:p>
    <w:p w14:paraId="54FB6513" w14:textId="77777777" w:rsidR="00B22828" w:rsidRDefault="007347E5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(коды) ТН ВЭД ЕАЭС: 8536699008, 8536490000</w:t>
      </w:r>
    </w:p>
    <w:p w14:paraId="4B616AC9" w14:textId="77777777" w:rsidR="00B22828" w:rsidRDefault="007347E5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Партия</w:t>
      </w:r>
    </w:p>
    <w:p w14:paraId="734A7589" w14:textId="77777777" w:rsidR="00B22828" w:rsidRDefault="007347E5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0A8C04C8" w14:textId="77777777" w:rsidR="00B22828" w:rsidRDefault="007347E5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Технического регламента Таможенного союза "О безопасности низковольтного оборудования" (ТР ТС 004/2011)</w:t>
      </w:r>
      <w:r>
        <w:rPr>
          <w:rFonts w:ascii="Times New Roman" w:eastAsia="Times New Roman" w:hAnsi="Times New Roman" w:cs="Times New Roman"/>
        </w:rPr>
        <w:br/>
        <w:t>Технического регламента Таможенного союза "Электромагнитная совместимость технических средств" (ТР ТС 020/2011)</w:t>
      </w:r>
    </w:p>
    <w:p w14:paraId="38A01172" w14:textId="77777777" w:rsidR="00B22828" w:rsidRDefault="007347E5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Cхема декларирования соответствия:2д</w:t>
      </w:r>
    </w:p>
    <w:p w14:paraId="6FCA235E" w14:textId="77777777" w:rsidR="00B22828" w:rsidRDefault="007347E5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38BBCF00" w14:textId="77777777" w:rsidR="00B22828" w:rsidRDefault="00B22828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1801049A" w14:textId="77777777" w:rsidR="00B22828" w:rsidRDefault="007347E5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</w:p>
    <w:p w14:paraId="7A1A3400" w14:textId="32E23FE2" w:rsidR="00B22828" w:rsidRDefault="007347E5">
      <w:pPr>
        <w:spacing w:after="0" w:line="252" w:lineRule="auto"/>
        <w:rPr>
          <w:rFonts w:ascii="Times New Roman" w:eastAsia="Times New Roman" w:hAnsi="Times New Roman" w:cs="Times New Roman"/>
        </w:rPr>
      </w:pPr>
      <w:r w:rsidRPr="00C91850">
        <w:rPr>
          <w:rFonts w:ascii="Times New Roman" w:eastAsia="Times New Roman" w:hAnsi="Times New Roman" w:cs="Times New Roman"/>
        </w:rPr>
        <w:t xml:space="preserve">контракт </w:t>
      </w:r>
      <w:r w:rsidR="001466F0" w:rsidRPr="00C91850">
        <w:rPr>
          <w:rFonts w:ascii="Times New Roman" w:hAnsi="Times New Roman" w:cs="Times New Roman"/>
        </w:rPr>
        <w:t>№</w:t>
      </w:r>
      <w:r w:rsidR="001466F0" w:rsidRPr="00C91850">
        <w:rPr>
          <w:rFonts w:ascii="Times New Roman" w:eastAsia="Times New Roman" w:hAnsi="Times New Roman" w:cs="Times New Roman"/>
          <w:color w:val="000000"/>
          <w:sz w:val="24"/>
          <w:szCs w:val="24"/>
        </w:rPr>
        <w:t>1203 от 12.03.2024</w:t>
      </w:r>
      <w:r w:rsidR="001466F0" w:rsidRPr="00C9185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C91850">
        <w:rPr>
          <w:rFonts w:ascii="Times New Roman" w:eastAsia="Times New Roman" w:hAnsi="Times New Roman" w:cs="Times New Roman"/>
        </w:rPr>
        <w:t xml:space="preserve">, </w:t>
      </w:r>
      <w:r w:rsidR="00A25C2C" w:rsidRPr="00C91850">
        <w:rPr>
          <w:rFonts w:ascii="Times New Roman" w:eastAsia="Times New Roman" w:hAnsi="Times New Roman" w:cs="Times New Roman"/>
          <w:lang w:val="ru-RU"/>
        </w:rPr>
        <w:t xml:space="preserve">инвойс </w:t>
      </w:r>
      <w:r w:rsidR="001466F0" w:rsidRPr="00C91850">
        <w:rPr>
          <w:rFonts w:ascii="Times New Roman" w:eastAsia="Times New Roman" w:hAnsi="Times New Roman" w:cs="Times New Roman"/>
          <w:lang w:val="ru-RU"/>
        </w:rPr>
        <w:t xml:space="preserve">SW20260618-39 от 18.06.2026 </w:t>
      </w:r>
      <w:r w:rsidR="00A25C2C" w:rsidRPr="00C91850">
        <w:rPr>
          <w:rFonts w:ascii="Times New Roman" w:eastAsia="Times New Roman" w:hAnsi="Times New Roman" w:cs="Times New Roman"/>
          <w:lang w:val="ru-RU"/>
        </w:rPr>
        <w:t xml:space="preserve"> </w:t>
      </w:r>
      <w:r w:rsidRPr="00C91850">
        <w:rPr>
          <w:rFonts w:ascii="Times New Roman" w:eastAsia="Times New Roman" w:hAnsi="Times New Roman" w:cs="Times New Roman"/>
        </w:rPr>
        <w:t>Партия</w:t>
      </w:r>
      <w:r>
        <w:rPr>
          <w:rFonts w:ascii="Times New Roman" w:eastAsia="Times New Roman" w:hAnsi="Times New Roman" w:cs="Times New Roman"/>
        </w:rPr>
        <w:t xml:space="preserve"> - 7 шт.</w:t>
      </w:r>
    </w:p>
    <w:p w14:paraId="5A49DCB5" w14:textId="77777777" w:rsidR="00B22828" w:rsidRDefault="007347E5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акте(ах) отбора.</w:t>
      </w:r>
    </w:p>
    <w:p w14:paraId="5EA4FD92" w14:textId="77777777" w:rsidR="00B22828" w:rsidRDefault="00B22828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7AA0A081" w14:textId="77777777" w:rsidR="00B22828" w:rsidRDefault="007347E5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регистрации по 24.06.2031 включительно</w:t>
      </w:r>
    </w:p>
    <w:p w14:paraId="7F3A663A" w14:textId="77777777" w:rsidR="00B22828" w:rsidRDefault="00B22828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B22828" w14:paraId="701CA3BA" w14:textId="77777777">
        <w:tc>
          <w:tcPr>
            <w:tcW w:w="1526" w:type="dxa"/>
          </w:tcPr>
          <w:p w14:paraId="7E70B887" w14:textId="77777777" w:rsidR="00B22828" w:rsidRDefault="00B22828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4563FDD1" w14:textId="77777777" w:rsidR="00B22828" w:rsidRDefault="00B22828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280D0E9F" w14:textId="77777777" w:rsidR="00B22828" w:rsidRDefault="007347E5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17F6BF7C" w14:textId="77777777" w:rsidR="00B22828" w:rsidRDefault="007347E5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Лашкевич М.Э.</w:t>
            </w:r>
          </w:p>
        </w:tc>
      </w:tr>
      <w:tr w:rsidR="00B22828" w14:paraId="6DFE9A31" w14:textId="77777777">
        <w:tc>
          <w:tcPr>
            <w:tcW w:w="1526" w:type="dxa"/>
          </w:tcPr>
          <w:p w14:paraId="15C212CE" w14:textId="77777777" w:rsidR="00B22828" w:rsidRDefault="00B22828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5158229B" w14:textId="77777777" w:rsidR="00B22828" w:rsidRDefault="007347E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3D346FDF" w14:textId="77777777" w:rsidR="00B22828" w:rsidRDefault="00B22828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1FB49681" w14:textId="77777777" w:rsidR="00B22828" w:rsidRDefault="007347E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5B6E4701" w14:textId="77777777" w:rsidR="00B22828" w:rsidRDefault="007347E5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Регистрационный номер декларации о соответствии:  ЕАЭС N RU Д-CN.РА01.В.</w:t>
      </w:r>
    </w:p>
    <w:p w14:paraId="30A6DF49" w14:textId="77777777" w:rsidR="00B22828" w:rsidRDefault="007347E5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25.06.2026</w:t>
      </w:r>
    </w:p>
    <w:p w14:paraId="0CD0B8E8" w14:textId="77777777" w:rsidR="00B22828" w:rsidRDefault="00CE5367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2A0A04A5">
          <v:rect id="_x0000_i1025" style="width:0;height:1.5pt" o:hralign="center" o:hrstd="t" o:hr="t" fillcolor="#a0a0a0" stroked="f"/>
        </w:pict>
      </w:r>
    </w:p>
    <w:p w14:paraId="3E525766" w14:textId="77777777" w:rsidR="00B22828" w:rsidRDefault="007347E5">
      <w:r>
        <w:br w:type="page"/>
      </w:r>
    </w:p>
    <w:p w14:paraId="77EFC9F4" w14:textId="77777777" w:rsidR="00B22828" w:rsidRDefault="007347E5">
      <w:pPr>
        <w:jc w:val="center"/>
      </w:pPr>
      <w:r>
        <w:rPr>
          <w:rFonts w:ascii="Times New Roman" w:eastAsia="Times New Roman" w:hAnsi="Times New Roman" w:cs="Times New Roman"/>
          <w:b/>
          <w:sz w:val="20"/>
        </w:rPr>
        <w:lastRenderedPageBreak/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6357"/>
      </w:tblGrid>
      <w:tr w:rsidR="00B22828" w14:paraId="4CF72997" w14:textId="77777777">
        <w:tc>
          <w:tcPr>
            <w:tcW w:w="4400" w:type="dxa"/>
          </w:tcPr>
          <w:p w14:paraId="4523970B" w14:textId="77777777" w:rsidR="00B22828" w:rsidRDefault="007347E5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600" w:type="dxa"/>
          </w:tcPr>
          <w:p w14:paraId="01664F27" w14:textId="77777777" w:rsidR="00B22828" w:rsidRDefault="007347E5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Адрес (место нахождения)</w:t>
            </w:r>
          </w:p>
        </w:tc>
      </w:tr>
      <w:tr w:rsidR="00B22828" w14:paraId="40E5200F" w14:textId="77777777">
        <w:tc>
          <w:tcPr>
            <w:tcW w:w="4400" w:type="dxa"/>
          </w:tcPr>
          <w:p w14:paraId="410355F5" w14:textId="77777777" w:rsidR="00B22828" w:rsidRDefault="007347E5">
            <w:r>
              <w:rPr>
                <w:rFonts w:ascii="Times New Roman" w:eastAsia="Times New Roman" w:hAnsi="Times New Roman" w:cs="Times New Roman"/>
                <w:sz w:val="20"/>
              </w:rPr>
              <w:t>Rockwell Automation Switzerland GmbH</w:t>
            </w:r>
          </w:p>
        </w:tc>
        <w:tc>
          <w:tcPr>
            <w:tcW w:w="6600" w:type="dxa"/>
          </w:tcPr>
          <w:p w14:paraId="38055D9D" w14:textId="77777777" w:rsidR="00B22828" w:rsidRDefault="007347E5">
            <w:r>
              <w:rPr>
                <w:rFonts w:ascii="Times New Roman" w:eastAsia="Times New Roman" w:hAnsi="Times New Roman" w:cs="Times New Roman"/>
                <w:sz w:val="20"/>
              </w:rPr>
              <w:t>Швейцария, Industriestrasse 20, 5000 Aarau</w:t>
            </w:r>
          </w:p>
        </w:tc>
      </w:tr>
      <w:tr w:rsidR="00B22828" w:rsidRPr="00CE5367" w14:paraId="76F10269" w14:textId="77777777">
        <w:tc>
          <w:tcPr>
            <w:tcW w:w="4400" w:type="dxa"/>
          </w:tcPr>
          <w:p w14:paraId="310BB8FD" w14:textId="77777777" w:rsidR="00B22828" w:rsidRPr="00A25C2C" w:rsidRDefault="007347E5">
            <w:pPr>
              <w:rPr>
                <w:lang w:val="en-US"/>
              </w:rPr>
            </w:pPr>
            <w:r w:rsidRPr="00A25C2C">
              <w:rPr>
                <w:rFonts w:ascii="Times New Roman" w:eastAsia="Times New Roman" w:hAnsi="Times New Roman" w:cs="Times New Roman"/>
                <w:sz w:val="20"/>
                <w:lang w:val="en-US"/>
              </w:rPr>
              <w:t>Rockwell Automation Monterrey Manufacturing, S. de R.L. de C.V.</w:t>
            </w:r>
          </w:p>
        </w:tc>
        <w:tc>
          <w:tcPr>
            <w:tcW w:w="6600" w:type="dxa"/>
          </w:tcPr>
          <w:p w14:paraId="29C49E13" w14:textId="77777777" w:rsidR="00B22828" w:rsidRPr="00A25C2C" w:rsidRDefault="007347E5">
            <w:pPr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Мексика</w:t>
            </w:r>
            <w:r w:rsidRPr="00A25C2C">
              <w:rPr>
                <w:rFonts w:ascii="Times New Roman" w:eastAsia="Times New Roman" w:hAnsi="Times New Roman" w:cs="Times New Roman"/>
                <w:sz w:val="20"/>
                <w:lang w:val="en-US"/>
              </w:rPr>
              <w:t>, Camino Vecinal No. 3051, Colonia Parque Industrial FINSA, Guadalupe, Nuevo León, C.P. 67190</w:t>
            </w:r>
          </w:p>
        </w:tc>
      </w:tr>
    </w:tbl>
    <w:p w14:paraId="16F6693D" w14:textId="77777777" w:rsidR="007347E5" w:rsidRPr="00A25C2C" w:rsidRDefault="007347E5">
      <w:pPr>
        <w:rPr>
          <w:lang w:val="en-US"/>
        </w:rPr>
      </w:pPr>
    </w:p>
    <w:sectPr w:rsidR="007347E5" w:rsidRPr="00A25C2C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26D136AB-4F11-4CE3-9CF2-90AD524B7BC0}"/>
    <w:embedBold r:id="rId2" w:fontKey="{F763193D-7269-4DEB-A172-846027310471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C2018AC6-A31F-4363-BCFD-48FCF6C1E4BA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A59E9B6C-E3D5-4ED3-95D5-BCC3009E092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828"/>
    <w:rsid w:val="001466F0"/>
    <w:rsid w:val="00360296"/>
    <w:rsid w:val="007347E5"/>
    <w:rsid w:val="007F7037"/>
    <w:rsid w:val="008B5547"/>
    <w:rsid w:val="00A25C2C"/>
    <w:rsid w:val="00B22828"/>
    <w:rsid w:val="00B97779"/>
    <w:rsid w:val="00C91850"/>
    <w:rsid w:val="00CE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EB982"/>
  <w15:docId w15:val="{FEA1309F-2834-4C3A-B7AB-3D918C50E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Word Document</vt:lpstr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/>
  <dc:description/>
  <cp:lastModifiedBy>Алина</cp:lastModifiedBy>
  <cp:revision>8</cp:revision>
  <dcterms:created xsi:type="dcterms:W3CDTF">2026-06-25T07:14:00Z</dcterms:created>
  <dcterms:modified xsi:type="dcterms:W3CDTF">2026-06-26T13:52:00Z</dcterms:modified>
  <dc:identifier/>
  <dc:language/>
</cp:coreProperties>
</file>